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4D02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3CD61587" w14:textId="77777777" w:rsidR="00C011FE" w:rsidRPr="007257D6" w:rsidRDefault="007257D6" w:rsidP="00E1655A">
      <w:pPr>
        <w:jc w:val="both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</w:t>
      </w:r>
      <w:r>
        <w:rPr>
          <w:rFonts w:ascii="Times New Roman" w:hAnsi="Times New Roman"/>
          <w:b/>
          <w:bCs/>
          <w:szCs w:val="24"/>
          <w:lang w:val="lt-LT"/>
        </w:rPr>
        <w:t>Lyginamasis variantas</w:t>
      </w:r>
    </w:p>
    <w:p w14:paraId="7C04A0AD" w14:textId="77777777" w:rsidR="00C71450" w:rsidRPr="000339D9" w:rsidRDefault="007257D6" w:rsidP="00E1655A">
      <w:pPr>
        <w:jc w:val="both"/>
        <w:rPr>
          <w:rFonts w:ascii="Times New Roman" w:hAnsi="Times New Roman"/>
          <w:strike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</w:t>
      </w:r>
      <w:r w:rsidRPr="000339D9">
        <w:rPr>
          <w:rFonts w:ascii="Times New Roman" w:hAnsi="Times New Roman"/>
          <w:strike/>
          <w:szCs w:val="24"/>
          <w:lang w:val="lt-LT"/>
        </w:rPr>
        <w:t xml:space="preserve"> PATVIRTINTA</w:t>
      </w:r>
    </w:p>
    <w:p w14:paraId="5894F55F" w14:textId="77777777" w:rsidR="00EB0B76" w:rsidRPr="00483AE1" w:rsidRDefault="00EB0B76" w:rsidP="00EB0B7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</w:t>
      </w:r>
      <w:r w:rsidRPr="00483AE1">
        <w:rPr>
          <w:rFonts w:ascii="Times New Roman" w:hAnsi="Times New Roman"/>
          <w:szCs w:val="24"/>
          <w:lang w:val="lt-LT"/>
        </w:rPr>
        <w:t>Anykščių rajono savivaldybės tarybos</w:t>
      </w:r>
    </w:p>
    <w:p w14:paraId="65962656" w14:textId="77777777" w:rsidR="00370DBD" w:rsidRDefault="00D66990" w:rsidP="007257D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</w:t>
      </w:r>
      <w:r w:rsidR="008069DE">
        <w:rPr>
          <w:rFonts w:ascii="Times New Roman" w:hAnsi="Times New Roman"/>
          <w:szCs w:val="24"/>
          <w:lang w:val="lt-LT"/>
        </w:rPr>
        <w:t xml:space="preserve">  20</w:t>
      </w:r>
      <w:r w:rsidR="007257D6">
        <w:rPr>
          <w:rFonts w:ascii="Times New Roman" w:hAnsi="Times New Roman"/>
          <w:szCs w:val="24"/>
          <w:lang w:val="lt-LT"/>
        </w:rPr>
        <w:t>21</w:t>
      </w:r>
      <w:r w:rsidR="008069DE">
        <w:rPr>
          <w:rFonts w:ascii="Times New Roman" w:hAnsi="Times New Roman"/>
          <w:szCs w:val="24"/>
          <w:lang w:val="lt-LT"/>
        </w:rPr>
        <w:t xml:space="preserve"> m. g</w:t>
      </w:r>
      <w:r w:rsidR="007257D6">
        <w:rPr>
          <w:rFonts w:ascii="Times New Roman" w:hAnsi="Times New Roman"/>
          <w:szCs w:val="24"/>
          <w:lang w:val="lt-LT"/>
        </w:rPr>
        <w:t>egužės</w:t>
      </w:r>
      <w:r w:rsidR="008069DE">
        <w:rPr>
          <w:rFonts w:ascii="Times New Roman" w:hAnsi="Times New Roman"/>
          <w:szCs w:val="24"/>
          <w:lang w:val="lt-LT"/>
        </w:rPr>
        <w:t xml:space="preserve"> 2</w:t>
      </w:r>
      <w:r w:rsidR="007257D6">
        <w:rPr>
          <w:rFonts w:ascii="Times New Roman" w:hAnsi="Times New Roman"/>
          <w:szCs w:val="24"/>
          <w:lang w:val="lt-LT"/>
        </w:rPr>
        <w:t>7</w:t>
      </w:r>
      <w:r w:rsidR="008069DE">
        <w:rPr>
          <w:rFonts w:ascii="Times New Roman" w:hAnsi="Times New Roman"/>
          <w:szCs w:val="24"/>
          <w:lang w:val="lt-LT"/>
        </w:rPr>
        <w:t xml:space="preserve"> d. sprendim</w:t>
      </w:r>
      <w:r w:rsidR="00736EF4">
        <w:rPr>
          <w:rFonts w:ascii="Times New Roman" w:hAnsi="Times New Roman"/>
          <w:strike/>
          <w:szCs w:val="24"/>
          <w:lang w:val="lt-LT"/>
        </w:rPr>
        <w:t>o</w:t>
      </w:r>
      <w:r w:rsidR="008069DE">
        <w:rPr>
          <w:rFonts w:ascii="Times New Roman" w:hAnsi="Times New Roman"/>
          <w:szCs w:val="24"/>
          <w:lang w:val="lt-LT"/>
        </w:rPr>
        <w:t xml:space="preserve"> Nr.1-TS-</w:t>
      </w:r>
      <w:r w:rsidR="007257D6">
        <w:rPr>
          <w:rFonts w:ascii="Times New Roman" w:hAnsi="Times New Roman"/>
          <w:szCs w:val="24"/>
          <w:lang w:val="lt-LT"/>
        </w:rPr>
        <w:t>170</w:t>
      </w:r>
    </w:p>
    <w:p w14:paraId="4C498F80" w14:textId="77777777" w:rsidR="00A523CA" w:rsidRPr="00A523CA" w:rsidRDefault="00A523CA" w:rsidP="00A523CA">
      <w:pPr>
        <w:jc w:val="both"/>
        <w:rPr>
          <w:rFonts w:ascii="Times New Roman" w:hAnsi="Times New Roman"/>
          <w:b/>
          <w:bCs/>
          <w:lang w:val="lt-LT"/>
        </w:rPr>
      </w:pPr>
      <w:r w:rsidRPr="00A523CA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(2023 m. </w:t>
      </w:r>
      <w:r w:rsidR="00F5461D">
        <w:rPr>
          <w:rFonts w:ascii="Times New Roman" w:hAnsi="Times New Roman"/>
          <w:b/>
          <w:bCs/>
          <w:lang w:val="lt-LT"/>
        </w:rPr>
        <w:t>kovo 30</w:t>
      </w:r>
      <w:r w:rsidRPr="00A523CA">
        <w:rPr>
          <w:rFonts w:ascii="Times New Roman" w:hAnsi="Times New Roman"/>
          <w:b/>
          <w:bCs/>
          <w:lang w:val="lt-LT"/>
        </w:rPr>
        <w:t xml:space="preserve"> d. sprendimo Nr. 1-TS-</w:t>
      </w:r>
    </w:p>
    <w:p w14:paraId="3D130EAC" w14:textId="77777777" w:rsidR="00A523CA" w:rsidRPr="00A523CA" w:rsidRDefault="00A523CA" w:rsidP="00A523CA">
      <w:pPr>
        <w:jc w:val="both"/>
        <w:rPr>
          <w:rFonts w:ascii="Times New Roman" w:hAnsi="Times New Roman"/>
          <w:b/>
          <w:bCs/>
          <w:lang w:val="lt-LT"/>
        </w:rPr>
      </w:pPr>
      <w:r w:rsidRPr="00A523CA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 redakcija)</w:t>
      </w:r>
    </w:p>
    <w:p w14:paraId="1F26A8EA" w14:textId="77777777" w:rsidR="00EB0B76" w:rsidRDefault="00E54C1A" w:rsidP="00370DBD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</w:t>
      </w:r>
      <w:r w:rsidR="00A523CA">
        <w:rPr>
          <w:rFonts w:ascii="Times New Roman" w:hAnsi="Times New Roman"/>
          <w:lang w:val="lt-LT"/>
        </w:rPr>
        <w:t xml:space="preserve">  </w:t>
      </w:r>
      <w:r>
        <w:rPr>
          <w:rFonts w:ascii="Times New Roman" w:hAnsi="Times New Roman"/>
          <w:lang w:val="lt-LT"/>
        </w:rPr>
        <w:t xml:space="preserve"> </w:t>
      </w:r>
      <w:r w:rsidR="007257D6">
        <w:rPr>
          <w:rFonts w:ascii="Times New Roman" w:hAnsi="Times New Roman"/>
          <w:lang w:val="lt-LT"/>
        </w:rPr>
        <w:t>4</w:t>
      </w:r>
      <w:r>
        <w:rPr>
          <w:rFonts w:ascii="Times New Roman" w:hAnsi="Times New Roman"/>
          <w:lang w:val="lt-LT"/>
        </w:rPr>
        <w:t xml:space="preserve"> priedas</w:t>
      </w:r>
    </w:p>
    <w:p w14:paraId="292AD6FA" w14:textId="77777777" w:rsidR="00370DBD" w:rsidRDefault="00370DBD" w:rsidP="00370DBD">
      <w:pPr>
        <w:jc w:val="both"/>
        <w:rPr>
          <w:rFonts w:ascii="Times New Roman" w:hAnsi="Times New Roman"/>
          <w:lang w:val="lt-LT"/>
        </w:rPr>
      </w:pPr>
    </w:p>
    <w:p w14:paraId="6B85F09C" w14:textId="77777777" w:rsidR="007257D6" w:rsidRPr="00A523CA" w:rsidRDefault="005D2B89" w:rsidP="00E1655A">
      <w:pPr>
        <w:jc w:val="both"/>
        <w:rPr>
          <w:rFonts w:ascii="Times New Roman" w:hAnsi="Times New Roman"/>
          <w:bCs/>
          <w:szCs w:val="24"/>
          <w:lang w:val="lt-LT"/>
        </w:rPr>
      </w:pPr>
      <w:r w:rsidRPr="00A523CA">
        <w:rPr>
          <w:rFonts w:ascii="Times New Roman" w:hAnsi="Times New Roman"/>
          <w:bCs/>
          <w:szCs w:val="24"/>
          <w:lang w:val="lt-LT"/>
        </w:rPr>
        <w:t xml:space="preserve">    Anykščių </w:t>
      </w:r>
      <w:r w:rsidR="007257D6" w:rsidRPr="00A523CA">
        <w:rPr>
          <w:rFonts w:ascii="Times New Roman" w:hAnsi="Times New Roman"/>
          <w:bCs/>
          <w:szCs w:val="24"/>
          <w:lang w:val="lt-LT"/>
        </w:rPr>
        <w:t>rajono savivaldybės</w:t>
      </w:r>
      <w:r w:rsidRPr="00A523CA">
        <w:rPr>
          <w:rFonts w:ascii="Times New Roman" w:hAnsi="Times New Roman"/>
          <w:bCs/>
          <w:szCs w:val="24"/>
          <w:lang w:val="lt-LT"/>
        </w:rPr>
        <w:t xml:space="preserve"> vietinės reikšmės </w:t>
      </w:r>
      <w:r w:rsidR="007257D6" w:rsidRPr="00A523CA">
        <w:rPr>
          <w:rFonts w:ascii="Times New Roman" w:hAnsi="Times New Roman"/>
          <w:bCs/>
          <w:szCs w:val="24"/>
          <w:lang w:val="lt-LT"/>
        </w:rPr>
        <w:t xml:space="preserve">kelių ir </w:t>
      </w:r>
      <w:r w:rsidRPr="00A523CA">
        <w:rPr>
          <w:rFonts w:ascii="Times New Roman" w:hAnsi="Times New Roman"/>
          <w:bCs/>
          <w:szCs w:val="24"/>
          <w:lang w:val="lt-LT"/>
        </w:rPr>
        <w:t>gatvi</w:t>
      </w:r>
      <w:r w:rsidR="00BD087C" w:rsidRPr="00A523CA">
        <w:rPr>
          <w:rFonts w:ascii="Times New Roman" w:hAnsi="Times New Roman"/>
          <w:bCs/>
          <w:szCs w:val="24"/>
          <w:lang w:val="lt-LT"/>
        </w:rPr>
        <w:t>ų</w:t>
      </w:r>
      <w:r w:rsidR="007257D6" w:rsidRPr="00A523CA">
        <w:rPr>
          <w:rFonts w:ascii="Times New Roman" w:hAnsi="Times New Roman"/>
          <w:bCs/>
          <w:szCs w:val="24"/>
          <w:lang w:val="lt-LT"/>
        </w:rPr>
        <w:t>,</w:t>
      </w:r>
      <w:r w:rsidR="00BD087C" w:rsidRPr="00A523CA">
        <w:rPr>
          <w:rFonts w:ascii="Times New Roman" w:hAnsi="Times New Roman"/>
          <w:bCs/>
          <w:szCs w:val="24"/>
          <w:lang w:val="lt-LT"/>
        </w:rPr>
        <w:t xml:space="preserve"> su</w:t>
      </w:r>
      <w:r w:rsidR="007257D6" w:rsidRPr="00A523CA">
        <w:rPr>
          <w:rFonts w:ascii="Times New Roman" w:hAnsi="Times New Roman"/>
          <w:bCs/>
          <w:szCs w:val="24"/>
          <w:lang w:val="lt-LT"/>
        </w:rPr>
        <w:t xml:space="preserve">sijusių su fiziniais ir juridiniais </w:t>
      </w:r>
    </w:p>
    <w:p w14:paraId="0C6C8EEE" w14:textId="77777777" w:rsidR="005D2B89" w:rsidRPr="00CD01AC" w:rsidRDefault="007257D6" w:rsidP="00E1655A">
      <w:pPr>
        <w:jc w:val="both"/>
        <w:rPr>
          <w:rFonts w:ascii="Times New Roman" w:hAnsi="Times New Roman"/>
          <w:b/>
          <w:szCs w:val="24"/>
          <w:lang w:val="lt-LT"/>
        </w:rPr>
      </w:pPr>
      <w:r w:rsidRPr="00A523CA">
        <w:rPr>
          <w:rFonts w:ascii="Times New Roman" w:hAnsi="Times New Roman"/>
          <w:bCs/>
          <w:szCs w:val="24"/>
          <w:lang w:val="lt-LT"/>
        </w:rPr>
        <w:t xml:space="preserve">                         asmenimis,</w:t>
      </w:r>
      <w:r w:rsidR="00BD087C" w:rsidRPr="00A523CA">
        <w:rPr>
          <w:rFonts w:ascii="Times New Roman" w:hAnsi="Times New Roman"/>
          <w:bCs/>
          <w:szCs w:val="24"/>
          <w:lang w:val="lt-LT"/>
        </w:rPr>
        <w:t xml:space="preserve"> </w:t>
      </w:r>
      <w:r w:rsidR="005C003E">
        <w:rPr>
          <w:rFonts w:ascii="Times New Roman" w:hAnsi="Times New Roman"/>
          <w:b/>
          <w:szCs w:val="24"/>
          <w:lang w:val="lt-LT"/>
        </w:rPr>
        <w:t xml:space="preserve">naujos statybos, </w:t>
      </w:r>
      <w:r w:rsidR="00BD087C" w:rsidRPr="00A523CA">
        <w:rPr>
          <w:rFonts w:ascii="Times New Roman" w:hAnsi="Times New Roman"/>
          <w:bCs/>
          <w:szCs w:val="24"/>
          <w:lang w:val="lt-LT"/>
        </w:rPr>
        <w:t>rekonstravimo</w:t>
      </w:r>
      <w:r w:rsidR="005D2B89" w:rsidRPr="00A523CA">
        <w:rPr>
          <w:rFonts w:ascii="Times New Roman" w:hAnsi="Times New Roman"/>
          <w:bCs/>
          <w:szCs w:val="24"/>
          <w:lang w:val="lt-LT"/>
        </w:rPr>
        <w:t xml:space="preserve"> </w:t>
      </w:r>
      <w:r w:rsidRPr="00A523CA">
        <w:rPr>
          <w:rFonts w:ascii="Times New Roman" w:hAnsi="Times New Roman"/>
          <w:bCs/>
          <w:szCs w:val="24"/>
          <w:lang w:val="lt-LT"/>
        </w:rPr>
        <w:t xml:space="preserve">ir </w:t>
      </w:r>
      <w:r w:rsidRPr="00306EFC">
        <w:rPr>
          <w:rFonts w:ascii="Times New Roman" w:hAnsi="Times New Roman"/>
          <w:bCs/>
          <w:strike/>
          <w:szCs w:val="24"/>
          <w:lang w:val="lt-LT"/>
        </w:rPr>
        <w:t>kapitalinio</w:t>
      </w:r>
      <w:r w:rsidRPr="00A523CA">
        <w:rPr>
          <w:rFonts w:ascii="Times New Roman" w:hAnsi="Times New Roman"/>
          <w:bCs/>
          <w:szCs w:val="24"/>
          <w:lang w:val="lt-LT"/>
        </w:rPr>
        <w:t xml:space="preserve"> remonto</w:t>
      </w:r>
      <w:r w:rsidR="00CD01AC">
        <w:rPr>
          <w:rFonts w:ascii="Times New Roman" w:hAnsi="Times New Roman"/>
          <w:bCs/>
          <w:szCs w:val="24"/>
          <w:lang w:val="lt-LT"/>
        </w:rPr>
        <w:t xml:space="preserve"> </w:t>
      </w:r>
      <w:r w:rsidR="00CD01AC">
        <w:rPr>
          <w:rFonts w:ascii="Times New Roman" w:hAnsi="Times New Roman"/>
          <w:b/>
          <w:szCs w:val="24"/>
          <w:lang w:val="lt-LT"/>
        </w:rPr>
        <w:t>prioritetinis</w:t>
      </w:r>
    </w:p>
    <w:p w14:paraId="3BB3F67C" w14:textId="77777777" w:rsidR="005D2B89" w:rsidRPr="00CD01AC" w:rsidRDefault="005D2B89" w:rsidP="00E1655A">
      <w:pPr>
        <w:spacing w:after="200"/>
        <w:jc w:val="both"/>
        <w:rPr>
          <w:rFonts w:ascii="Times New Roman" w:hAnsi="Times New Roman"/>
          <w:bCs/>
          <w:szCs w:val="24"/>
          <w:lang w:val="lt-LT"/>
        </w:rPr>
      </w:pPr>
      <w:r w:rsidRPr="00CD01AC">
        <w:rPr>
          <w:rFonts w:ascii="Times New Roman" w:hAnsi="Times New Roman"/>
          <w:bCs/>
          <w:szCs w:val="24"/>
          <w:lang w:val="lt-LT"/>
        </w:rPr>
        <w:t xml:space="preserve">                                                       </w:t>
      </w:r>
      <w:r w:rsidR="00F957E9">
        <w:rPr>
          <w:rFonts w:ascii="Times New Roman" w:hAnsi="Times New Roman"/>
          <w:b/>
          <w:szCs w:val="24"/>
          <w:lang w:val="lt-LT"/>
        </w:rPr>
        <w:t>2023 – 2025 m.</w:t>
      </w:r>
      <w:r w:rsidRPr="00CD01AC">
        <w:rPr>
          <w:rFonts w:ascii="Times New Roman" w:hAnsi="Times New Roman"/>
          <w:bCs/>
          <w:szCs w:val="24"/>
          <w:lang w:val="lt-LT"/>
        </w:rPr>
        <w:t xml:space="preserve">   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817"/>
        <w:gridCol w:w="1890"/>
        <w:gridCol w:w="1440"/>
        <w:gridCol w:w="1620"/>
      </w:tblGrid>
      <w:tr w:rsidR="00483AE1" w:rsidRPr="00D539BB" w14:paraId="22F6554F" w14:textId="77777777" w:rsidTr="00483AE1">
        <w:trPr>
          <w:trHeight w:val="420"/>
        </w:trPr>
        <w:tc>
          <w:tcPr>
            <w:tcW w:w="971" w:type="dxa"/>
            <w:vMerge w:val="restart"/>
            <w:shd w:val="clear" w:color="auto" w:fill="auto"/>
          </w:tcPr>
          <w:p w14:paraId="0203CB77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66A1549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3817" w:type="dxa"/>
            <w:vMerge w:val="restart"/>
            <w:shd w:val="clear" w:color="auto" w:fill="auto"/>
          </w:tcPr>
          <w:p w14:paraId="5637262F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1CC0B730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2840654F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497B5C5E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1C9365BB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5DB279C5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483AE1" w:rsidRPr="00D539BB" w14:paraId="3976C842" w14:textId="77777777" w:rsidTr="00483AE1">
        <w:trPr>
          <w:trHeight w:val="525"/>
        </w:trPr>
        <w:tc>
          <w:tcPr>
            <w:tcW w:w="971" w:type="dxa"/>
            <w:vMerge/>
            <w:shd w:val="clear" w:color="auto" w:fill="auto"/>
          </w:tcPr>
          <w:p w14:paraId="5F3369E6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14:paraId="52729138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90" w:type="dxa"/>
            <w:shd w:val="clear" w:color="auto" w:fill="auto"/>
          </w:tcPr>
          <w:p w14:paraId="1039E411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440" w:type="dxa"/>
            <w:shd w:val="clear" w:color="auto" w:fill="auto"/>
          </w:tcPr>
          <w:p w14:paraId="17EF2809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620" w:type="dxa"/>
            <w:vMerge/>
            <w:shd w:val="clear" w:color="auto" w:fill="auto"/>
          </w:tcPr>
          <w:p w14:paraId="4CDF9C2A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83AE1" w:rsidRPr="00D539BB" w14:paraId="24BE3177" w14:textId="77777777" w:rsidTr="00483AE1">
        <w:trPr>
          <w:trHeight w:val="315"/>
        </w:trPr>
        <w:tc>
          <w:tcPr>
            <w:tcW w:w="971" w:type="dxa"/>
            <w:shd w:val="clear" w:color="auto" w:fill="auto"/>
          </w:tcPr>
          <w:p w14:paraId="1CED4D04" w14:textId="77777777" w:rsidR="00483AE1" w:rsidRPr="006632DA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817" w:type="dxa"/>
            <w:shd w:val="clear" w:color="auto" w:fill="auto"/>
          </w:tcPr>
          <w:p w14:paraId="56B05F67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4748E129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1F2CD91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AC50E30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</w:tr>
      <w:tr w:rsidR="00483AE1" w:rsidRPr="00D539BB" w14:paraId="132AD8A4" w14:textId="77777777" w:rsidTr="00483AE1">
        <w:tc>
          <w:tcPr>
            <w:tcW w:w="971" w:type="dxa"/>
            <w:shd w:val="clear" w:color="auto" w:fill="auto"/>
          </w:tcPr>
          <w:p w14:paraId="2F7C569B" w14:textId="77777777" w:rsidR="00483AE1" w:rsidRDefault="00483AE1" w:rsidP="00370DBD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501350E0" w14:textId="77777777" w:rsidR="00483AE1" w:rsidRDefault="00CD01AC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Anykščių m. ,,Kvarco“ gyv. namų kvartalas:</w:t>
            </w:r>
          </w:p>
          <w:p w14:paraId="10126FAE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Sodų gatvė</w:t>
            </w:r>
          </w:p>
          <w:p w14:paraId="2E531292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Šepetiškių gatvė</w:t>
            </w:r>
          </w:p>
          <w:p w14:paraId="43FC32E5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Skardžio gatvė</w:t>
            </w:r>
          </w:p>
        </w:tc>
        <w:tc>
          <w:tcPr>
            <w:tcW w:w="1890" w:type="dxa"/>
            <w:shd w:val="clear" w:color="auto" w:fill="auto"/>
          </w:tcPr>
          <w:p w14:paraId="3D395C73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5C9C78C6" w14:textId="77777777" w:rsidR="0053344C" w:rsidRDefault="0053344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79D22B54" w14:textId="77777777" w:rsidR="0053344C" w:rsidRPr="004F3285" w:rsidRDefault="0053344C" w:rsidP="0053344C">
            <w:pPr>
              <w:spacing w:line="360" w:lineRule="auto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4F3285">
              <w:rPr>
                <w:rFonts w:ascii="Times New Roman" w:hAnsi="Times New Roman"/>
                <w:strike/>
                <w:szCs w:val="24"/>
                <w:lang w:val="lt-LT"/>
              </w:rPr>
              <w:t>0,05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4F3285">
              <w:rPr>
                <w:rFonts w:ascii="Times New Roman" w:hAnsi="Times New Roman"/>
                <w:b/>
                <w:bCs/>
                <w:szCs w:val="24"/>
                <w:lang w:val="lt-LT"/>
              </w:rPr>
              <w:t>0</w:t>
            </w:r>
            <w:r w:rsidR="00B514FA" w:rsidRPr="004F3285">
              <w:rPr>
                <w:rFonts w:ascii="Times New Roman" w:hAnsi="Times New Roman"/>
                <w:b/>
                <w:bCs/>
                <w:szCs w:val="24"/>
                <w:lang w:val="lt-LT"/>
              </w:rPr>
              <w:t>,</w:t>
            </w:r>
            <w:r w:rsidR="00B335D4">
              <w:rPr>
                <w:rFonts w:ascii="Times New Roman" w:hAnsi="Times New Roman"/>
                <w:b/>
                <w:bCs/>
                <w:szCs w:val="24"/>
                <w:lang w:val="lt-LT"/>
              </w:rPr>
              <w:t>16</w:t>
            </w:r>
          </w:p>
          <w:p w14:paraId="0ED528D5" w14:textId="77777777" w:rsidR="00B514FA" w:rsidRPr="004F3285" w:rsidRDefault="00B514FA" w:rsidP="0053344C">
            <w:pPr>
              <w:spacing w:line="360" w:lineRule="auto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4F3285">
              <w:rPr>
                <w:rFonts w:ascii="Times New Roman" w:hAnsi="Times New Roman"/>
                <w:strike/>
                <w:szCs w:val="24"/>
                <w:lang w:val="lt-LT"/>
              </w:rPr>
              <w:t>0,08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4F3285">
              <w:rPr>
                <w:rFonts w:ascii="Times New Roman" w:hAnsi="Times New Roman"/>
                <w:b/>
                <w:bCs/>
                <w:szCs w:val="24"/>
                <w:lang w:val="lt-LT"/>
              </w:rPr>
              <w:t>0,</w:t>
            </w:r>
            <w:r w:rsidR="00B335D4">
              <w:rPr>
                <w:rFonts w:ascii="Times New Roman" w:hAnsi="Times New Roman"/>
                <w:b/>
                <w:bCs/>
                <w:szCs w:val="24"/>
                <w:lang w:val="lt-LT"/>
              </w:rPr>
              <w:t>22</w:t>
            </w:r>
          </w:p>
          <w:p w14:paraId="228C3BD6" w14:textId="77777777" w:rsidR="00B514FA" w:rsidRPr="004F3285" w:rsidRDefault="00B514FA" w:rsidP="0053344C">
            <w:pPr>
              <w:spacing w:line="360" w:lineRule="auto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</w:t>
            </w:r>
            <w:r w:rsidR="004F3285">
              <w:rPr>
                <w:rFonts w:ascii="Times New Roman" w:hAnsi="Times New Roman"/>
                <w:strike/>
                <w:szCs w:val="24"/>
                <w:lang w:val="lt-LT"/>
              </w:rPr>
              <w:t>0,12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4F3285">
              <w:rPr>
                <w:rFonts w:ascii="Times New Roman" w:hAnsi="Times New Roman"/>
                <w:b/>
                <w:bCs/>
                <w:szCs w:val="24"/>
                <w:lang w:val="lt-LT"/>
              </w:rPr>
              <w:t>0,29</w:t>
            </w:r>
          </w:p>
        </w:tc>
        <w:tc>
          <w:tcPr>
            <w:tcW w:w="1440" w:type="dxa"/>
            <w:shd w:val="clear" w:color="auto" w:fill="auto"/>
          </w:tcPr>
          <w:p w14:paraId="78E04D04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4FF78F35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673DCEBA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  <w:p w14:paraId="493093AE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  <w:p w14:paraId="679E5971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40DA3F15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0FB2EC36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5E1C9674" w14:textId="77777777" w:rsidR="00CD01AC" w:rsidRPr="00B514FA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16,0</w:t>
            </w:r>
            <w:r w:rsidR="00B514FA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B514FA" w:rsidRPr="00B514FA">
              <w:rPr>
                <w:rFonts w:ascii="Times New Roman" w:hAnsi="Times New Roman"/>
                <w:b/>
                <w:bCs/>
                <w:szCs w:val="24"/>
                <w:lang w:val="lt-LT"/>
              </w:rPr>
              <w:t>49,0</w:t>
            </w:r>
          </w:p>
          <w:p w14:paraId="09C4BAE2" w14:textId="77777777" w:rsidR="00CD01AC" w:rsidRPr="00B514FA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24,0</w:t>
            </w:r>
            <w:r w:rsidR="00B514FA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B514FA">
              <w:rPr>
                <w:rFonts w:ascii="Times New Roman" w:hAnsi="Times New Roman"/>
                <w:b/>
                <w:bCs/>
                <w:szCs w:val="24"/>
                <w:lang w:val="lt-LT"/>
              </w:rPr>
              <w:t>59,0</w:t>
            </w:r>
          </w:p>
          <w:p w14:paraId="5B42224D" w14:textId="77777777" w:rsidR="00CD01AC" w:rsidRPr="00B514FA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37,0</w:t>
            </w:r>
            <w:r w:rsidR="00B514FA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B514FA">
              <w:rPr>
                <w:rFonts w:ascii="Times New Roman" w:hAnsi="Times New Roman"/>
                <w:b/>
                <w:bCs/>
                <w:szCs w:val="24"/>
                <w:lang w:val="lt-LT"/>
              </w:rPr>
              <w:t>62,0</w:t>
            </w:r>
          </w:p>
        </w:tc>
      </w:tr>
      <w:tr w:rsidR="00C011FE" w:rsidRPr="00CE4D36" w14:paraId="4499990E" w14:textId="77777777" w:rsidTr="00C011FE">
        <w:tc>
          <w:tcPr>
            <w:tcW w:w="971" w:type="dxa"/>
            <w:shd w:val="clear" w:color="auto" w:fill="auto"/>
          </w:tcPr>
          <w:p w14:paraId="6DC5B7EF" w14:textId="77777777" w:rsidR="00C011FE" w:rsidRPr="00CD01AC" w:rsidRDefault="00C011FE" w:rsidP="00C011FE">
            <w:pPr>
              <w:spacing w:line="360" w:lineRule="auto"/>
              <w:jc w:val="center"/>
              <w:rPr>
                <w:strike/>
              </w:rPr>
            </w:pPr>
            <w:r w:rsidRPr="00CD01AC">
              <w:rPr>
                <w:rFonts w:ascii="Times New Roman" w:hAnsi="Times New Roman"/>
                <w:strike/>
                <w:szCs w:val="24"/>
                <w:lang w:val="lt-LT"/>
              </w:rPr>
              <w:t>2.</w:t>
            </w:r>
          </w:p>
        </w:tc>
        <w:tc>
          <w:tcPr>
            <w:tcW w:w="3817" w:type="dxa"/>
            <w:shd w:val="clear" w:color="auto" w:fill="auto"/>
          </w:tcPr>
          <w:p w14:paraId="552E3A0B" w14:textId="77777777" w:rsidR="00C011FE" w:rsidRPr="00CD01AC" w:rsidRDefault="00CD01AC" w:rsidP="00C011FE">
            <w:pPr>
              <w:spacing w:line="360" w:lineRule="auto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CD01AC">
              <w:rPr>
                <w:rFonts w:ascii="Times New Roman" w:hAnsi="Times New Roman"/>
                <w:strike/>
                <w:szCs w:val="24"/>
                <w:lang w:val="lt-LT"/>
              </w:rPr>
              <w:t>Privažiuojamasis kelias prie gamybinių pastatų Gražavietės k. nuo kelio Nr. 1225 (ku-107)</w:t>
            </w:r>
          </w:p>
        </w:tc>
        <w:tc>
          <w:tcPr>
            <w:tcW w:w="1890" w:type="dxa"/>
            <w:shd w:val="clear" w:color="auto" w:fill="auto"/>
          </w:tcPr>
          <w:p w14:paraId="69759953" w14:textId="77777777" w:rsidR="00C011FE" w:rsidRPr="0053344C" w:rsidRDefault="00C011FE" w:rsidP="00C011FE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0,3</w:t>
            </w:r>
            <w:r w:rsidR="00CD01AC" w:rsidRPr="0053344C">
              <w:rPr>
                <w:rFonts w:ascii="Times New Roman" w:hAnsi="Times New Roman"/>
                <w:strike/>
                <w:szCs w:val="24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F88037B" w14:textId="77777777" w:rsidR="00C011FE" w:rsidRPr="0053344C" w:rsidRDefault="00CD01AC" w:rsidP="00C011FE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6,0</w:t>
            </w:r>
          </w:p>
        </w:tc>
        <w:tc>
          <w:tcPr>
            <w:tcW w:w="1620" w:type="dxa"/>
            <w:shd w:val="clear" w:color="auto" w:fill="auto"/>
          </w:tcPr>
          <w:p w14:paraId="7FFA68F6" w14:textId="77777777" w:rsidR="00C011FE" w:rsidRPr="0053344C" w:rsidRDefault="00CD01AC" w:rsidP="00C011FE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105,0</w:t>
            </w:r>
          </w:p>
        </w:tc>
      </w:tr>
      <w:tr w:rsidR="00483AE1" w:rsidRPr="00D539BB" w14:paraId="47AB79B5" w14:textId="77777777" w:rsidTr="003F30F0">
        <w:tc>
          <w:tcPr>
            <w:tcW w:w="971" w:type="dxa"/>
            <w:shd w:val="clear" w:color="auto" w:fill="auto"/>
          </w:tcPr>
          <w:p w14:paraId="5391994F" w14:textId="77777777" w:rsidR="00483AE1" w:rsidRPr="00CD01AC" w:rsidRDefault="00C011FE" w:rsidP="00370DBD">
            <w:pPr>
              <w:spacing w:line="360" w:lineRule="auto"/>
              <w:jc w:val="center"/>
              <w:rPr>
                <w:strike/>
              </w:rPr>
            </w:pPr>
            <w:r w:rsidRPr="00CD01AC">
              <w:rPr>
                <w:rFonts w:ascii="Times New Roman" w:hAnsi="Times New Roman"/>
                <w:strike/>
                <w:szCs w:val="24"/>
                <w:lang w:val="lt-LT"/>
              </w:rPr>
              <w:t>3</w:t>
            </w:r>
            <w:r w:rsidR="00483AE1" w:rsidRPr="00CD01AC">
              <w:rPr>
                <w:rFonts w:ascii="Times New Roman" w:hAnsi="Times New Roman"/>
                <w:strike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13B342C5" w14:textId="77777777" w:rsidR="00483AE1" w:rsidRPr="00CD01AC" w:rsidRDefault="00CD01AC" w:rsidP="00370DBD">
            <w:pPr>
              <w:spacing w:line="360" w:lineRule="auto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CD01AC">
              <w:rPr>
                <w:rFonts w:ascii="Times New Roman" w:hAnsi="Times New Roman"/>
                <w:strike/>
                <w:szCs w:val="24"/>
                <w:lang w:val="lt-LT"/>
              </w:rPr>
              <w:t>Privažiuojamasis kelias prie gamybinių pastatų Šilelio vs. nuo kelio Nr. 1201 (ku-94)</w:t>
            </w:r>
          </w:p>
        </w:tc>
        <w:tc>
          <w:tcPr>
            <w:tcW w:w="1890" w:type="dxa"/>
            <w:shd w:val="clear" w:color="auto" w:fill="auto"/>
          </w:tcPr>
          <w:p w14:paraId="5F153597" w14:textId="77777777" w:rsidR="00483AE1" w:rsidRPr="0053344C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0,</w:t>
            </w:r>
            <w:r w:rsidR="00CD01AC" w:rsidRPr="0053344C">
              <w:rPr>
                <w:rFonts w:ascii="Times New Roman" w:hAnsi="Times New Roman"/>
                <w:strike/>
                <w:szCs w:val="24"/>
                <w:lang w:val="lt-LT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4BB5BA45" w14:textId="77777777" w:rsidR="00483AE1" w:rsidRPr="0053344C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5,0</w:t>
            </w:r>
          </w:p>
        </w:tc>
        <w:tc>
          <w:tcPr>
            <w:tcW w:w="1620" w:type="dxa"/>
            <w:shd w:val="clear" w:color="auto" w:fill="auto"/>
          </w:tcPr>
          <w:p w14:paraId="15B7CFCC" w14:textId="77777777" w:rsidR="00483AE1" w:rsidRPr="0053344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trike/>
                <w:szCs w:val="24"/>
                <w:lang w:val="lt-LT"/>
              </w:rPr>
            </w:pPr>
            <w:r w:rsidRPr="0053344C">
              <w:rPr>
                <w:rFonts w:ascii="Times New Roman" w:hAnsi="Times New Roman"/>
                <w:strike/>
                <w:szCs w:val="24"/>
                <w:lang w:val="lt-LT"/>
              </w:rPr>
              <w:t>69</w:t>
            </w:r>
          </w:p>
        </w:tc>
      </w:tr>
      <w:tr w:rsidR="00CD01AC" w:rsidRPr="00D539BB" w14:paraId="4FD67992" w14:textId="77777777">
        <w:tc>
          <w:tcPr>
            <w:tcW w:w="8118" w:type="dxa"/>
            <w:gridSpan w:val="4"/>
            <w:shd w:val="clear" w:color="auto" w:fill="auto"/>
          </w:tcPr>
          <w:p w14:paraId="1869023A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                                                                                  Iš viso:</w:t>
            </w:r>
          </w:p>
        </w:tc>
        <w:tc>
          <w:tcPr>
            <w:tcW w:w="1620" w:type="dxa"/>
            <w:shd w:val="clear" w:color="auto" w:fill="auto"/>
          </w:tcPr>
          <w:p w14:paraId="0F872D03" w14:textId="77777777" w:rsidR="00CD01AC" w:rsidRPr="00B514FA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  <w:lang w:val="lt-LT"/>
              </w:rPr>
            </w:pPr>
            <w:r w:rsidRPr="00CD01AC">
              <w:rPr>
                <w:rFonts w:ascii="Times New Roman" w:hAnsi="Times New Roman"/>
                <w:strike/>
                <w:szCs w:val="24"/>
                <w:lang w:val="lt-LT"/>
              </w:rPr>
              <w:t>251,0</w:t>
            </w:r>
            <w:r w:rsidR="00B514FA">
              <w:rPr>
                <w:rFonts w:ascii="Times New Roman" w:hAnsi="Times New Roman"/>
                <w:strike/>
                <w:szCs w:val="24"/>
                <w:lang w:val="lt-LT"/>
              </w:rPr>
              <w:t xml:space="preserve"> </w:t>
            </w:r>
            <w:r w:rsidR="00B514FA">
              <w:rPr>
                <w:rFonts w:ascii="Times New Roman" w:hAnsi="Times New Roman"/>
                <w:b/>
                <w:bCs/>
                <w:szCs w:val="24"/>
                <w:lang w:val="lt-LT"/>
              </w:rPr>
              <w:t>170,0</w:t>
            </w:r>
          </w:p>
        </w:tc>
      </w:tr>
    </w:tbl>
    <w:p w14:paraId="7202B9B1" w14:textId="77777777" w:rsidR="00C71450" w:rsidRDefault="00C71450" w:rsidP="00C71450">
      <w:pPr>
        <w:rPr>
          <w:rFonts w:ascii="Times New Roman" w:hAnsi="Times New Roman"/>
          <w:szCs w:val="24"/>
          <w:lang w:val="lt-LT"/>
        </w:rPr>
      </w:pPr>
    </w:p>
    <w:p w14:paraId="6D9AAB77" w14:textId="77777777" w:rsidR="00C71450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61B0F149" w14:textId="77777777" w:rsidR="005D2B89" w:rsidRDefault="005D2B89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5C255D80" w14:textId="77777777" w:rsidR="00FA6A96" w:rsidRDefault="00FA6A96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2080EB7E" w14:textId="77777777" w:rsidR="004411C2" w:rsidRDefault="004411C2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4411C2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60968FB"/>
    <w:multiLevelType w:val="hybridMultilevel"/>
    <w:tmpl w:val="4D902322"/>
    <w:lvl w:ilvl="0" w:tplc="F0E8BA6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1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2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3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4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5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6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7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8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9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0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1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3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4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5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12320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90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159723">
    <w:abstractNumId w:val="10"/>
  </w:num>
  <w:num w:numId="4" w16cid:durableId="845172331">
    <w:abstractNumId w:val="38"/>
  </w:num>
  <w:num w:numId="5" w16cid:durableId="654719653">
    <w:abstractNumId w:val="22"/>
  </w:num>
  <w:num w:numId="6" w16cid:durableId="222330184">
    <w:abstractNumId w:val="31"/>
  </w:num>
  <w:num w:numId="7" w16cid:durableId="149713564">
    <w:abstractNumId w:val="3"/>
  </w:num>
  <w:num w:numId="8" w16cid:durableId="363752343">
    <w:abstractNumId w:val="18"/>
  </w:num>
  <w:num w:numId="9" w16cid:durableId="1043091548">
    <w:abstractNumId w:val="30"/>
  </w:num>
  <w:num w:numId="10" w16cid:durableId="709652862">
    <w:abstractNumId w:val="43"/>
  </w:num>
  <w:num w:numId="11" w16cid:durableId="1163159967">
    <w:abstractNumId w:val="27"/>
  </w:num>
  <w:num w:numId="12" w16cid:durableId="1068647209">
    <w:abstractNumId w:val="32"/>
  </w:num>
  <w:num w:numId="13" w16cid:durableId="904030177">
    <w:abstractNumId w:val="8"/>
  </w:num>
  <w:num w:numId="14" w16cid:durableId="2032564512">
    <w:abstractNumId w:val="6"/>
  </w:num>
  <w:num w:numId="15" w16cid:durableId="372849559">
    <w:abstractNumId w:val="44"/>
  </w:num>
  <w:num w:numId="16" w16cid:durableId="1088620750">
    <w:abstractNumId w:val="17"/>
  </w:num>
  <w:num w:numId="17" w16cid:durableId="109056566">
    <w:abstractNumId w:val="33"/>
  </w:num>
  <w:num w:numId="18" w16cid:durableId="1522477436">
    <w:abstractNumId w:val="45"/>
  </w:num>
  <w:num w:numId="19" w16cid:durableId="725492170">
    <w:abstractNumId w:val="0"/>
  </w:num>
  <w:num w:numId="20" w16cid:durableId="228345598">
    <w:abstractNumId w:val="5"/>
  </w:num>
  <w:num w:numId="21" w16cid:durableId="1368023171">
    <w:abstractNumId w:val="40"/>
  </w:num>
  <w:num w:numId="22" w16cid:durableId="1146436005">
    <w:abstractNumId w:val="36"/>
  </w:num>
  <w:num w:numId="23" w16cid:durableId="5490700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2123427">
    <w:abstractNumId w:val="3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86989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9976981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27219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99676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23475269">
    <w:abstractNumId w:val="46"/>
  </w:num>
  <w:num w:numId="30" w16cid:durableId="1489780899">
    <w:abstractNumId w:val="37"/>
  </w:num>
  <w:num w:numId="31" w16cid:durableId="1665166422">
    <w:abstractNumId w:val="42"/>
  </w:num>
  <w:num w:numId="32" w16cid:durableId="1651179807">
    <w:abstractNumId w:val="29"/>
  </w:num>
  <w:num w:numId="33" w16cid:durableId="839660355">
    <w:abstractNumId w:val="14"/>
  </w:num>
  <w:num w:numId="34" w16cid:durableId="1151217648">
    <w:abstractNumId w:val="25"/>
  </w:num>
  <w:num w:numId="35" w16cid:durableId="1178733943">
    <w:abstractNumId w:val="19"/>
  </w:num>
  <w:num w:numId="36" w16cid:durableId="814875613">
    <w:abstractNumId w:val="15"/>
  </w:num>
  <w:num w:numId="37" w16cid:durableId="1644460798">
    <w:abstractNumId w:val="34"/>
  </w:num>
  <w:num w:numId="38" w16cid:durableId="683244269">
    <w:abstractNumId w:val="11"/>
  </w:num>
  <w:num w:numId="39" w16cid:durableId="748698930">
    <w:abstractNumId w:val="13"/>
  </w:num>
  <w:num w:numId="40" w16cid:durableId="1917325507">
    <w:abstractNumId w:val="23"/>
  </w:num>
  <w:num w:numId="41" w16cid:durableId="869949466">
    <w:abstractNumId w:val="12"/>
  </w:num>
  <w:num w:numId="42" w16cid:durableId="177817095">
    <w:abstractNumId w:val="2"/>
  </w:num>
  <w:num w:numId="43" w16cid:durableId="1071931319">
    <w:abstractNumId w:val="39"/>
  </w:num>
  <w:num w:numId="44" w16cid:durableId="1025131514">
    <w:abstractNumId w:val="21"/>
  </w:num>
  <w:num w:numId="45" w16cid:durableId="53508064">
    <w:abstractNumId w:val="7"/>
  </w:num>
  <w:num w:numId="46" w16cid:durableId="498424295">
    <w:abstractNumId w:val="16"/>
  </w:num>
  <w:num w:numId="47" w16cid:durableId="73474423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4005650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2ED6"/>
    <w:rsid w:val="000339D9"/>
    <w:rsid w:val="00033FE3"/>
    <w:rsid w:val="00035B83"/>
    <w:rsid w:val="00036CC2"/>
    <w:rsid w:val="000400B4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A6E33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10090A"/>
    <w:rsid w:val="0010121E"/>
    <w:rsid w:val="00104EA8"/>
    <w:rsid w:val="0010504B"/>
    <w:rsid w:val="00105F29"/>
    <w:rsid w:val="00112217"/>
    <w:rsid w:val="001166C7"/>
    <w:rsid w:val="00121812"/>
    <w:rsid w:val="00125465"/>
    <w:rsid w:val="001265AA"/>
    <w:rsid w:val="00130611"/>
    <w:rsid w:val="00132AB1"/>
    <w:rsid w:val="00136421"/>
    <w:rsid w:val="00140181"/>
    <w:rsid w:val="00141C6B"/>
    <w:rsid w:val="00147F9E"/>
    <w:rsid w:val="00153D49"/>
    <w:rsid w:val="00161FF1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57D4"/>
    <w:rsid w:val="001D080C"/>
    <w:rsid w:val="001E6E80"/>
    <w:rsid w:val="001E7BDB"/>
    <w:rsid w:val="001F387C"/>
    <w:rsid w:val="002039B1"/>
    <w:rsid w:val="00212D7C"/>
    <w:rsid w:val="00217775"/>
    <w:rsid w:val="002237EC"/>
    <w:rsid w:val="00226B6F"/>
    <w:rsid w:val="00232F4B"/>
    <w:rsid w:val="002349EB"/>
    <w:rsid w:val="002350B5"/>
    <w:rsid w:val="00237304"/>
    <w:rsid w:val="00240FAB"/>
    <w:rsid w:val="00242D63"/>
    <w:rsid w:val="00252AC7"/>
    <w:rsid w:val="00257678"/>
    <w:rsid w:val="00257920"/>
    <w:rsid w:val="00262324"/>
    <w:rsid w:val="00262963"/>
    <w:rsid w:val="00262AFA"/>
    <w:rsid w:val="002648BD"/>
    <w:rsid w:val="0026493B"/>
    <w:rsid w:val="00267705"/>
    <w:rsid w:val="00267821"/>
    <w:rsid w:val="00270DE9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357E"/>
    <w:rsid w:val="00305DCB"/>
    <w:rsid w:val="00306C0A"/>
    <w:rsid w:val="00306C13"/>
    <w:rsid w:val="00306EFC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12E1"/>
    <w:rsid w:val="00364386"/>
    <w:rsid w:val="003651E5"/>
    <w:rsid w:val="00370581"/>
    <w:rsid w:val="00370DBD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1034"/>
    <w:rsid w:val="003F30F0"/>
    <w:rsid w:val="003F4C19"/>
    <w:rsid w:val="003F6D00"/>
    <w:rsid w:val="00402B65"/>
    <w:rsid w:val="0041128B"/>
    <w:rsid w:val="00412037"/>
    <w:rsid w:val="00412221"/>
    <w:rsid w:val="00412B2F"/>
    <w:rsid w:val="004163E3"/>
    <w:rsid w:val="0041678F"/>
    <w:rsid w:val="00417084"/>
    <w:rsid w:val="004372E7"/>
    <w:rsid w:val="004375C0"/>
    <w:rsid w:val="00440130"/>
    <w:rsid w:val="004411C2"/>
    <w:rsid w:val="004418C7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714D"/>
    <w:rsid w:val="00477D2F"/>
    <w:rsid w:val="0048306D"/>
    <w:rsid w:val="00483AE1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E3D57"/>
    <w:rsid w:val="004E5014"/>
    <w:rsid w:val="004F0853"/>
    <w:rsid w:val="004F3285"/>
    <w:rsid w:val="004F34F4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7111"/>
    <w:rsid w:val="00522672"/>
    <w:rsid w:val="00524637"/>
    <w:rsid w:val="00524EA6"/>
    <w:rsid w:val="0052757B"/>
    <w:rsid w:val="0053344C"/>
    <w:rsid w:val="00536E41"/>
    <w:rsid w:val="00537073"/>
    <w:rsid w:val="005451E9"/>
    <w:rsid w:val="00552143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A7E3E"/>
    <w:rsid w:val="005B3237"/>
    <w:rsid w:val="005C003E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4477"/>
    <w:rsid w:val="005E5FBE"/>
    <w:rsid w:val="005E6775"/>
    <w:rsid w:val="005F1D05"/>
    <w:rsid w:val="005F321B"/>
    <w:rsid w:val="005F5A2A"/>
    <w:rsid w:val="006011CD"/>
    <w:rsid w:val="00602C8F"/>
    <w:rsid w:val="00603B3D"/>
    <w:rsid w:val="00606F92"/>
    <w:rsid w:val="00624D60"/>
    <w:rsid w:val="006276DF"/>
    <w:rsid w:val="00635E18"/>
    <w:rsid w:val="00643265"/>
    <w:rsid w:val="006436F8"/>
    <w:rsid w:val="00645DF0"/>
    <w:rsid w:val="00646562"/>
    <w:rsid w:val="00647A6A"/>
    <w:rsid w:val="00657183"/>
    <w:rsid w:val="006572FB"/>
    <w:rsid w:val="006630E6"/>
    <w:rsid w:val="006632DA"/>
    <w:rsid w:val="006637F5"/>
    <w:rsid w:val="00663903"/>
    <w:rsid w:val="0066699C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5DC2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D05B4"/>
    <w:rsid w:val="006D0EF9"/>
    <w:rsid w:val="006D6EF1"/>
    <w:rsid w:val="006E1785"/>
    <w:rsid w:val="006E72A1"/>
    <w:rsid w:val="006F2A1E"/>
    <w:rsid w:val="00702036"/>
    <w:rsid w:val="00703AA5"/>
    <w:rsid w:val="0070442C"/>
    <w:rsid w:val="00707B8A"/>
    <w:rsid w:val="007126E7"/>
    <w:rsid w:val="007136BB"/>
    <w:rsid w:val="00713EBF"/>
    <w:rsid w:val="00720458"/>
    <w:rsid w:val="00722C51"/>
    <w:rsid w:val="00722D70"/>
    <w:rsid w:val="00722E9F"/>
    <w:rsid w:val="00724496"/>
    <w:rsid w:val="007257D6"/>
    <w:rsid w:val="00727AAB"/>
    <w:rsid w:val="00734B63"/>
    <w:rsid w:val="00736EF4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7633E"/>
    <w:rsid w:val="007846C3"/>
    <w:rsid w:val="00791144"/>
    <w:rsid w:val="00797B01"/>
    <w:rsid w:val="007A0BE6"/>
    <w:rsid w:val="007A15FF"/>
    <w:rsid w:val="007A3B6F"/>
    <w:rsid w:val="007A5704"/>
    <w:rsid w:val="007B04D0"/>
    <w:rsid w:val="007B119D"/>
    <w:rsid w:val="007B12B9"/>
    <w:rsid w:val="007C138C"/>
    <w:rsid w:val="007C3320"/>
    <w:rsid w:val="007C412E"/>
    <w:rsid w:val="007C6ED0"/>
    <w:rsid w:val="007D67E7"/>
    <w:rsid w:val="007E2A37"/>
    <w:rsid w:val="007E495D"/>
    <w:rsid w:val="007E7D19"/>
    <w:rsid w:val="007F11AD"/>
    <w:rsid w:val="007F518E"/>
    <w:rsid w:val="007F569A"/>
    <w:rsid w:val="008050B6"/>
    <w:rsid w:val="008052AF"/>
    <w:rsid w:val="0080614D"/>
    <w:rsid w:val="008069DE"/>
    <w:rsid w:val="008143AB"/>
    <w:rsid w:val="00814B79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3D50"/>
    <w:rsid w:val="008470BD"/>
    <w:rsid w:val="0084789B"/>
    <w:rsid w:val="00852B91"/>
    <w:rsid w:val="0085772D"/>
    <w:rsid w:val="00861620"/>
    <w:rsid w:val="00862749"/>
    <w:rsid w:val="00870B53"/>
    <w:rsid w:val="00880E70"/>
    <w:rsid w:val="00883678"/>
    <w:rsid w:val="00895A89"/>
    <w:rsid w:val="00895CEC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4AC0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2969"/>
    <w:rsid w:val="00984254"/>
    <w:rsid w:val="00992074"/>
    <w:rsid w:val="00995649"/>
    <w:rsid w:val="009A6627"/>
    <w:rsid w:val="009A728F"/>
    <w:rsid w:val="009B0747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23CA"/>
    <w:rsid w:val="00A57628"/>
    <w:rsid w:val="00A6017C"/>
    <w:rsid w:val="00A660E7"/>
    <w:rsid w:val="00A70F6D"/>
    <w:rsid w:val="00A71DE7"/>
    <w:rsid w:val="00A81052"/>
    <w:rsid w:val="00A8141E"/>
    <w:rsid w:val="00A8182D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E08AA"/>
    <w:rsid w:val="00AF3E25"/>
    <w:rsid w:val="00B01CB2"/>
    <w:rsid w:val="00B01DC0"/>
    <w:rsid w:val="00B03443"/>
    <w:rsid w:val="00B053C9"/>
    <w:rsid w:val="00B06951"/>
    <w:rsid w:val="00B125DD"/>
    <w:rsid w:val="00B129B1"/>
    <w:rsid w:val="00B12B79"/>
    <w:rsid w:val="00B1321B"/>
    <w:rsid w:val="00B1585E"/>
    <w:rsid w:val="00B17765"/>
    <w:rsid w:val="00B20512"/>
    <w:rsid w:val="00B218A2"/>
    <w:rsid w:val="00B22017"/>
    <w:rsid w:val="00B2644B"/>
    <w:rsid w:val="00B329EA"/>
    <w:rsid w:val="00B335D4"/>
    <w:rsid w:val="00B34276"/>
    <w:rsid w:val="00B35983"/>
    <w:rsid w:val="00B40744"/>
    <w:rsid w:val="00B414F4"/>
    <w:rsid w:val="00B42C79"/>
    <w:rsid w:val="00B43CCB"/>
    <w:rsid w:val="00B4775A"/>
    <w:rsid w:val="00B514FA"/>
    <w:rsid w:val="00B54874"/>
    <w:rsid w:val="00B5599B"/>
    <w:rsid w:val="00B5619E"/>
    <w:rsid w:val="00B57644"/>
    <w:rsid w:val="00B6172D"/>
    <w:rsid w:val="00B63546"/>
    <w:rsid w:val="00B71F13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1FE"/>
    <w:rsid w:val="00C0120E"/>
    <w:rsid w:val="00C06336"/>
    <w:rsid w:val="00C15804"/>
    <w:rsid w:val="00C15B81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52732"/>
    <w:rsid w:val="00C53A3B"/>
    <w:rsid w:val="00C53CA9"/>
    <w:rsid w:val="00C5695D"/>
    <w:rsid w:val="00C64703"/>
    <w:rsid w:val="00C65321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72F8"/>
    <w:rsid w:val="00CB5001"/>
    <w:rsid w:val="00CB559A"/>
    <w:rsid w:val="00CB55E5"/>
    <w:rsid w:val="00CB5C33"/>
    <w:rsid w:val="00CB6CD2"/>
    <w:rsid w:val="00CB6D72"/>
    <w:rsid w:val="00CB73B1"/>
    <w:rsid w:val="00CC6E43"/>
    <w:rsid w:val="00CC6F34"/>
    <w:rsid w:val="00CD01AC"/>
    <w:rsid w:val="00CD05B4"/>
    <w:rsid w:val="00CD0F5E"/>
    <w:rsid w:val="00CD185C"/>
    <w:rsid w:val="00CE3328"/>
    <w:rsid w:val="00CE4D36"/>
    <w:rsid w:val="00CE53E4"/>
    <w:rsid w:val="00CE6A5D"/>
    <w:rsid w:val="00CF1845"/>
    <w:rsid w:val="00CF2CA5"/>
    <w:rsid w:val="00CF67EF"/>
    <w:rsid w:val="00D010DB"/>
    <w:rsid w:val="00D04905"/>
    <w:rsid w:val="00D12AB7"/>
    <w:rsid w:val="00D12CD7"/>
    <w:rsid w:val="00D21F7F"/>
    <w:rsid w:val="00D26C2A"/>
    <w:rsid w:val="00D271AB"/>
    <w:rsid w:val="00D278B0"/>
    <w:rsid w:val="00D34339"/>
    <w:rsid w:val="00D462E1"/>
    <w:rsid w:val="00D467C8"/>
    <w:rsid w:val="00D51D6A"/>
    <w:rsid w:val="00D53159"/>
    <w:rsid w:val="00D53467"/>
    <w:rsid w:val="00D539BB"/>
    <w:rsid w:val="00D55572"/>
    <w:rsid w:val="00D6009D"/>
    <w:rsid w:val="00D66990"/>
    <w:rsid w:val="00D67804"/>
    <w:rsid w:val="00D75656"/>
    <w:rsid w:val="00D760FA"/>
    <w:rsid w:val="00D914F7"/>
    <w:rsid w:val="00D92B63"/>
    <w:rsid w:val="00D94CA8"/>
    <w:rsid w:val="00D958D6"/>
    <w:rsid w:val="00DA2496"/>
    <w:rsid w:val="00DA4431"/>
    <w:rsid w:val="00DA737C"/>
    <w:rsid w:val="00DB1AC4"/>
    <w:rsid w:val="00DB1AD1"/>
    <w:rsid w:val="00DC0D71"/>
    <w:rsid w:val="00DC2393"/>
    <w:rsid w:val="00DC258E"/>
    <w:rsid w:val="00DE0131"/>
    <w:rsid w:val="00DE4DB5"/>
    <w:rsid w:val="00DF253F"/>
    <w:rsid w:val="00E03011"/>
    <w:rsid w:val="00E035E8"/>
    <w:rsid w:val="00E03B27"/>
    <w:rsid w:val="00E06E18"/>
    <w:rsid w:val="00E121BA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4C1A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0B76"/>
    <w:rsid w:val="00EB219C"/>
    <w:rsid w:val="00EB4080"/>
    <w:rsid w:val="00EC07DE"/>
    <w:rsid w:val="00EC2B2D"/>
    <w:rsid w:val="00EC6AE3"/>
    <w:rsid w:val="00ED1FC7"/>
    <w:rsid w:val="00ED3F62"/>
    <w:rsid w:val="00ED7B86"/>
    <w:rsid w:val="00EE42BB"/>
    <w:rsid w:val="00EE46BF"/>
    <w:rsid w:val="00EE4CC3"/>
    <w:rsid w:val="00EF0061"/>
    <w:rsid w:val="00EF00D7"/>
    <w:rsid w:val="00EF1F4D"/>
    <w:rsid w:val="00EF24A2"/>
    <w:rsid w:val="00EF34FA"/>
    <w:rsid w:val="00F05C71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461D"/>
    <w:rsid w:val="00F55185"/>
    <w:rsid w:val="00F66055"/>
    <w:rsid w:val="00F66DFC"/>
    <w:rsid w:val="00F6726E"/>
    <w:rsid w:val="00F7239C"/>
    <w:rsid w:val="00F72425"/>
    <w:rsid w:val="00F7314E"/>
    <w:rsid w:val="00F7451C"/>
    <w:rsid w:val="00F76196"/>
    <w:rsid w:val="00F761AA"/>
    <w:rsid w:val="00F769F8"/>
    <w:rsid w:val="00F81019"/>
    <w:rsid w:val="00F83FC1"/>
    <w:rsid w:val="00F957E9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6D8106"/>
  <w15:chartTrackingRefBased/>
  <w15:docId w15:val="{4183D5CC-1B6B-41C6-B406-B04288FA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2023-03-22T12:53:00Z</dcterms:created>
  <dcterms:modified xsi:type="dcterms:W3CDTF">2023-03-22T12:53:00Z</dcterms:modified>
</cp:coreProperties>
</file>